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F4" w:rsidRPr="00714EB6" w:rsidRDefault="00113A5C" w:rsidP="00714EB6">
      <w:pPr>
        <w:pStyle w:val="NormalWeb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14EB6">
        <w:rPr>
          <w:rFonts w:asciiTheme="minorHAnsi" w:hAnsiTheme="minorHAnsi"/>
          <w:b/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 wp14:anchorId="5194B89E" wp14:editId="517B721E">
            <wp:simplePos x="0" y="0"/>
            <wp:positionH relativeFrom="column">
              <wp:posOffset>5401788</wp:posOffset>
            </wp:positionH>
            <wp:positionV relativeFrom="paragraph">
              <wp:posOffset>67</wp:posOffset>
            </wp:positionV>
            <wp:extent cx="1237945" cy="1135586"/>
            <wp:effectExtent l="0" t="0" r="635" b="7620"/>
            <wp:wrapThrough wrapText="bothSides">
              <wp:wrapPolygon edited="0">
                <wp:start x="0" y="0"/>
                <wp:lineTo x="0" y="21383"/>
                <wp:lineTo x="21279" y="21383"/>
                <wp:lineTo x="21279" y="0"/>
                <wp:lineTo x="0" y="0"/>
              </wp:wrapPolygon>
            </wp:wrapThrough>
            <wp:docPr id="2" name="Picture 2" descr="C:\Users\Suvedha\AppData\Local\Microsoft\Windows\INetCache\Content.Word\bro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vedha\AppData\Local\Microsoft\Windows\INetCache\Content.Word\bron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2" b="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436" cy="113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C67" w:rsidRPr="00714EB6">
        <w:rPr>
          <w:rStyle w:val="Strong"/>
          <w:rFonts w:asciiTheme="minorHAnsi" w:hAnsiTheme="minorHAnsi"/>
          <w:sz w:val="26"/>
          <w:szCs w:val="26"/>
        </w:rPr>
        <w:t>Date:</w:t>
      </w:r>
      <w:r w:rsidR="009C7C67" w:rsidRPr="00714EB6">
        <w:rPr>
          <w:rFonts w:asciiTheme="minorHAnsi" w:hAnsiTheme="minorHAnsi"/>
          <w:sz w:val="26"/>
          <w:szCs w:val="26"/>
        </w:rPr>
        <w:t xml:space="preserve"> </w:t>
      </w:r>
      <w:r w:rsidR="00FE7FF4" w:rsidRPr="00714EB6">
        <w:rPr>
          <w:rFonts w:asciiTheme="minorHAnsi" w:hAnsiTheme="minorHAnsi"/>
          <w:sz w:val="26"/>
          <w:szCs w:val="26"/>
        </w:rPr>
        <w:t>24-07-2025</w:t>
      </w:r>
    </w:p>
    <w:p w:rsidR="00FE7FF4" w:rsidRPr="00714EB6" w:rsidRDefault="00FE7FF4" w:rsidP="00714EB6">
      <w:pPr>
        <w:pStyle w:val="NormalWeb"/>
        <w:spacing w:line="276" w:lineRule="auto"/>
        <w:jc w:val="both"/>
        <w:rPr>
          <w:rFonts w:asciiTheme="minorHAnsi" w:hAnsiTheme="minorHAnsi"/>
          <w:sz w:val="26"/>
          <w:szCs w:val="26"/>
        </w:rPr>
      </w:pPr>
      <w:proofErr w:type="gramStart"/>
      <w:r w:rsidRPr="00714EB6">
        <w:rPr>
          <w:rFonts w:asciiTheme="minorHAnsi" w:hAnsiTheme="minorHAnsi"/>
          <w:b/>
          <w:sz w:val="26"/>
          <w:szCs w:val="26"/>
        </w:rPr>
        <w:t>Subject :</w:t>
      </w:r>
      <w:proofErr w:type="gramEnd"/>
      <w:r w:rsidRPr="00714EB6">
        <w:rPr>
          <w:rFonts w:asciiTheme="minorHAnsi" w:hAnsiTheme="minorHAnsi"/>
          <w:sz w:val="26"/>
          <w:szCs w:val="26"/>
        </w:rPr>
        <w:t xml:space="preserve"> </w:t>
      </w:r>
      <w:r w:rsidRPr="00714EB6">
        <w:rPr>
          <w:rStyle w:val="Strong"/>
          <w:rFonts w:asciiTheme="minorHAnsi" w:hAnsiTheme="minorHAnsi"/>
          <w:sz w:val="26"/>
          <w:szCs w:val="26"/>
        </w:rPr>
        <w:t xml:space="preserve">CBSE Cluster VI Athletic Championship </w:t>
      </w:r>
      <w:r w:rsidRPr="00714EB6">
        <w:rPr>
          <w:rStyle w:val="Strong"/>
          <w:rFonts w:asciiTheme="minorHAnsi" w:hAnsiTheme="minorHAnsi"/>
          <w:sz w:val="26"/>
          <w:szCs w:val="26"/>
        </w:rPr>
        <w:t xml:space="preserve">winner - </w:t>
      </w:r>
      <w:r w:rsidRPr="00714EB6">
        <w:rPr>
          <w:rStyle w:val="Strong"/>
          <w:rFonts w:asciiTheme="minorHAnsi" w:hAnsiTheme="minorHAnsi"/>
          <w:sz w:val="26"/>
          <w:szCs w:val="26"/>
        </w:rPr>
        <w:t>2025</w:t>
      </w:r>
    </w:p>
    <w:p w:rsidR="009C7C67" w:rsidRPr="00714EB6" w:rsidRDefault="009C7C67" w:rsidP="00714EB6">
      <w:pPr>
        <w:pStyle w:val="NormalWeb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14EB6">
        <w:rPr>
          <w:rFonts w:asciiTheme="minorHAnsi" w:hAnsiTheme="minorHAnsi"/>
          <w:sz w:val="26"/>
          <w:szCs w:val="26"/>
        </w:rPr>
        <w:t>Dear Parents,</w:t>
      </w:r>
    </w:p>
    <w:p w:rsidR="00FE7263" w:rsidRPr="00714EB6" w:rsidRDefault="00FE7263" w:rsidP="00714EB6">
      <w:pPr>
        <w:pStyle w:val="NormalWeb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14EB6">
        <w:rPr>
          <w:noProof/>
          <w:sz w:val="26"/>
          <w:szCs w:val="26"/>
        </w:rPr>
        <w:pict>
          <v:shape id="_x0000_s1030" type="#_x0000_t75" style="position:absolute;left:0;text-align:left;margin-left:310.75pt;margin-top:75.35pt;width:221.4pt;height:276.65pt;z-index:-251649024;mso-position-horizontal-relative:text;mso-position-vertical-relative:text;mso-width-relative:page;mso-height-relative:page" wrapcoords="-31 0 -31 21575 21600 21575 21600 0 -31 0">
            <v:imagedata r:id="rId7" o:title="WhatsApp Image 2025-07-24 at 12.25.02 PM"/>
            <w10:wrap type="square"/>
          </v:shape>
        </w:pict>
      </w:r>
      <w:r w:rsidR="009C7C67" w:rsidRPr="00714EB6">
        <w:rPr>
          <w:rFonts w:asciiTheme="minorHAnsi" w:hAnsiTheme="minorHAnsi"/>
          <w:sz w:val="26"/>
          <w:szCs w:val="26"/>
        </w:rPr>
        <w:t xml:space="preserve">We are thrilled to inform you that our school actively participated in the prestigious </w:t>
      </w:r>
      <w:r w:rsidR="009C7C67" w:rsidRPr="00966EE6">
        <w:rPr>
          <w:rStyle w:val="Strong"/>
          <w:rFonts w:asciiTheme="minorHAnsi" w:hAnsiTheme="minorHAnsi"/>
          <w:color w:val="C45911" w:themeColor="accent2" w:themeShade="BF"/>
          <w:sz w:val="26"/>
          <w:szCs w:val="26"/>
        </w:rPr>
        <w:t>CBSE Cluster VI Athletic Championship 2025</w:t>
      </w:r>
      <w:r w:rsidR="009C7C67" w:rsidRPr="00714EB6">
        <w:rPr>
          <w:rFonts w:asciiTheme="minorHAnsi" w:hAnsiTheme="minorHAnsi"/>
          <w:sz w:val="26"/>
          <w:szCs w:val="26"/>
        </w:rPr>
        <w:t xml:space="preserve">, hosted at </w:t>
      </w:r>
      <w:proofErr w:type="spellStart"/>
      <w:r w:rsidR="009C7C67" w:rsidRPr="00714EB6">
        <w:rPr>
          <w:rStyle w:val="Strong"/>
          <w:rFonts w:asciiTheme="minorHAnsi" w:hAnsiTheme="minorHAnsi"/>
          <w:sz w:val="26"/>
          <w:szCs w:val="26"/>
        </w:rPr>
        <w:t>Velammal</w:t>
      </w:r>
      <w:proofErr w:type="spellEnd"/>
      <w:r w:rsidR="009C7C67" w:rsidRPr="00714EB6">
        <w:rPr>
          <w:rStyle w:val="Strong"/>
          <w:rFonts w:asciiTheme="minorHAnsi" w:hAnsiTheme="minorHAnsi"/>
          <w:sz w:val="26"/>
          <w:szCs w:val="26"/>
        </w:rPr>
        <w:t xml:space="preserve"> </w:t>
      </w:r>
      <w:proofErr w:type="spellStart"/>
      <w:r w:rsidR="009C7C67" w:rsidRPr="00714EB6">
        <w:rPr>
          <w:rStyle w:val="Strong"/>
          <w:rFonts w:asciiTheme="minorHAnsi" w:hAnsiTheme="minorHAnsi"/>
          <w:sz w:val="26"/>
          <w:szCs w:val="26"/>
        </w:rPr>
        <w:t>Vidyalaya</w:t>
      </w:r>
      <w:proofErr w:type="spellEnd"/>
      <w:r w:rsidR="009C7C67" w:rsidRPr="00714EB6">
        <w:rPr>
          <w:rStyle w:val="Strong"/>
          <w:rFonts w:asciiTheme="minorHAnsi" w:hAnsiTheme="minorHAnsi"/>
          <w:sz w:val="26"/>
          <w:szCs w:val="26"/>
        </w:rPr>
        <w:t xml:space="preserve">, </w:t>
      </w:r>
      <w:proofErr w:type="spellStart"/>
      <w:r w:rsidR="009C7C67" w:rsidRPr="00714EB6">
        <w:rPr>
          <w:rStyle w:val="Strong"/>
          <w:rFonts w:asciiTheme="minorHAnsi" w:hAnsiTheme="minorHAnsi"/>
          <w:sz w:val="26"/>
          <w:szCs w:val="26"/>
        </w:rPr>
        <w:t>Karur</w:t>
      </w:r>
      <w:proofErr w:type="spellEnd"/>
      <w:r w:rsidR="009C7C67" w:rsidRPr="00714EB6">
        <w:rPr>
          <w:rFonts w:asciiTheme="minorHAnsi" w:hAnsiTheme="minorHAnsi"/>
          <w:sz w:val="26"/>
          <w:szCs w:val="26"/>
        </w:rPr>
        <w:t xml:space="preserve">. This five-day mega event featured </w:t>
      </w:r>
      <w:r w:rsidR="009C7C67" w:rsidRPr="00966EE6">
        <w:rPr>
          <w:rStyle w:val="Strong"/>
          <w:rFonts w:asciiTheme="minorHAnsi" w:hAnsiTheme="minorHAnsi"/>
          <w:color w:val="538135" w:themeColor="accent6" w:themeShade="BF"/>
          <w:sz w:val="26"/>
          <w:szCs w:val="26"/>
        </w:rPr>
        <w:t>70 athletic events</w:t>
      </w:r>
      <w:r w:rsidR="009C7C67" w:rsidRPr="00714EB6">
        <w:rPr>
          <w:rFonts w:asciiTheme="minorHAnsi" w:hAnsiTheme="minorHAnsi"/>
          <w:sz w:val="26"/>
          <w:szCs w:val="26"/>
        </w:rPr>
        <w:t xml:space="preserve">, over </w:t>
      </w:r>
      <w:r w:rsidR="009C7C67" w:rsidRPr="00966EE6">
        <w:rPr>
          <w:rStyle w:val="Strong"/>
          <w:rFonts w:asciiTheme="minorHAnsi" w:hAnsiTheme="minorHAnsi"/>
          <w:color w:val="538135" w:themeColor="accent6" w:themeShade="BF"/>
          <w:sz w:val="26"/>
          <w:szCs w:val="26"/>
        </w:rPr>
        <w:t>1,000 schools</w:t>
      </w:r>
      <w:r w:rsidR="009C7C67" w:rsidRPr="00714EB6">
        <w:rPr>
          <w:rFonts w:asciiTheme="minorHAnsi" w:hAnsiTheme="minorHAnsi"/>
          <w:sz w:val="26"/>
          <w:szCs w:val="26"/>
        </w:rPr>
        <w:t xml:space="preserve">, and witnessed more than </w:t>
      </w:r>
      <w:r w:rsidR="009C7C67" w:rsidRPr="00966EE6">
        <w:rPr>
          <w:rStyle w:val="Strong"/>
          <w:rFonts w:asciiTheme="minorHAnsi" w:hAnsiTheme="minorHAnsi"/>
          <w:color w:val="538135" w:themeColor="accent6" w:themeShade="BF"/>
          <w:sz w:val="26"/>
          <w:szCs w:val="26"/>
        </w:rPr>
        <w:t>15,000 student participants</w:t>
      </w:r>
      <w:r w:rsidR="009C7C67" w:rsidRPr="00966EE6">
        <w:rPr>
          <w:rFonts w:asciiTheme="minorHAnsi" w:hAnsiTheme="minorHAnsi"/>
          <w:color w:val="538135" w:themeColor="accent6" w:themeShade="BF"/>
          <w:sz w:val="26"/>
          <w:szCs w:val="26"/>
        </w:rPr>
        <w:t xml:space="preserve"> </w:t>
      </w:r>
      <w:r w:rsidR="009C7C67" w:rsidRPr="00714EB6">
        <w:rPr>
          <w:rFonts w:asciiTheme="minorHAnsi" w:hAnsiTheme="minorHAnsi"/>
          <w:sz w:val="26"/>
          <w:szCs w:val="26"/>
        </w:rPr>
        <w:t xml:space="preserve">from across </w:t>
      </w:r>
      <w:r w:rsidR="009C7C67" w:rsidRPr="00714EB6">
        <w:rPr>
          <w:rStyle w:val="Strong"/>
          <w:rFonts w:asciiTheme="minorHAnsi" w:hAnsiTheme="minorHAnsi"/>
          <w:sz w:val="26"/>
          <w:szCs w:val="26"/>
        </w:rPr>
        <w:t>Pondicherry, Andaman</w:t>
      </w:r>
      <w:r w:rsidR="00FE7FF4" w:rsidRPr="00714EB6">
        <w:rPr>
          <w:rStyle w:val="Strong"/>
          <w:rFonts w:asciiTheme="minorHAnsi" w:hAnsiTheme="minorHAnsi"/>
          <w:sz w:val="26"/>
          <w:szCs w:val="26"/>
        </w:rPr>
        <w:t xml:space="preserve"> </w:t>
      </w:r>
      <w:r w:rsidR="009C7C67" w:rsidRPr="00714EB6">
        <w:rPr>
          <w:rStyle w:val="Strong"/>
          <w:rFonts w:asciiTheme="minorHAnsi" w:hAnsiTheme="minorHAnsi"/>
          <w:sz w:val="26"/>
          <w:szCs w:val="26"/>
        </w:rPr>
        <w:t>and Tamil Nadu</w:t>
      </w:r>
      <w:r w:rsidR="009C7C67" w:rsidRPr="00714EB6">
        <w:rPr>
          <w:rFonts w:asciiTheme="minorHAnsi" w:hAnsiTheme="minorHAnsi"/>
          <w:sz w:val="26"/>
          <w:szCs w:val="26"/>
        </w:rPr>
        <w:t>.</w:t>
      </w:r>
    </w:p>
    <w:p w:rsidR="00505C34" w:rsidRPr="00714EB6" w:rsidRDefault="009C7C67" w:rsidP="00714EB6">
      <w:pPr>
        <w:pStyle w:val="NormalWeb"/>
        <w:spacing w:line="276" w:lineRule="auto"/>
        <w:jc w:val="both"/>
        <w:rPr>
          <w:sz w:val="26"/>
          <w:szCs w:val="26"/>
        </w:rPr>
      </w:pPr>
      <w:r w:rsidRPr="00714EB6">
        <w:rPr>
          <w:rFonts w:asciiTheme="minorHAnsi" w:hAnsiTheme="minorHAnsi"/>
          <w:sz w:val="26"/>
          <w:szCs w:val="26"/>
        </w:rPr>
        <w:t xml:space="preserve">Amidst fierce competition and tremendous talent, our student </w:t>
      </w:r>
      <w:proofErr w:type="spellStart"/>
      <w:proofErr w:type="gramStart"/>
      <w:r w:rsidR="006728F2" w:rsidRPr="00966EE6">
        <w:rPr>
          <w:rFonts w:asciiTheme="minorHAnsi" w:hAnsiTheme="minorHAnsi"/>
          <w:b/>
          <w:color w:val="FF0000"/>
          <w:sz w:val="26"/>
          <w:szCs w:val="26"/>
        </w:rPr>
        <w:t>A.</w:t>
      </w:r>
      <w:r w:rsidRPr="00966EE6">
        <w:rPr>
          <w:rStyle w:val="Strong"/>
          <w:rFonts w:asciiTheme="minorHAnsi" w:hAnsiTheme="minorHAnsi"/>
          <w:color w:val="FF0000"/>
          <w:sz w:val="26"/>
          <w:szCs w:val="26"/>
        </w:rPr>
        <w:t>Fayaz</w:t>
      </w:r>
      <w:proofErr w:type="spellEnd"/>
      <w:proofErr w:type="gramEnd"/>
      <w:r w:rsidRPr="00966EE6">
        <w:rPr>
          <w:rStyle w:val="Strong"/>
          <w:rFonts w:asciiTheme="minorHAnsi" w:hAnsiTheme="minorHAnsi"/>
          <w:color w:val="FF0000"/>
          <w:sz w:val="26"/>
          <w:szCs w:val="26"/>
        </w:rPr>
        <w:t xml:space="preserve"> </w:t>
      </w:r>
      <w:proofErr w:type="spellStart"/>
      <w:r w:rsidRPr="00966EE6">
        <w:rPr>
          <w:rStyle w:val="Strong"/>
          <w:rFonts w:asciiTheme="minorHAnsi" w:hAnsiTheme="minorHAnsi"/>
          <w:color w:val="FF0000"/>
          <w:sz w:val="26"/>
          <w:szCs w:val="26"/>
        </w:rPr>
        <w:t>Ahamed</w:t>
      </w:r>
      <w:proofErr w:type="spellEnd"/>
      <w:r w:rsidRPr="00966EE6">
        <w:rPr>
          <w:rFonts w:asciiTheme="minorHAnsi" w:hAnsiTheme="minorHAnsi"/>
          <w:color w:val="FF0000"/>
          <w:sz w:val="26"/>
          <w:szCs w:val="26"/>
        </w:rPr>
        <w:t xml:space="preserve"> of </w:t>
      </w:r>
      <w:r w:rsidRPr="00966EE6">
        <w:rPr>
          <w:rStyle w:val="Strong"/>
          <w:rFonts w:asciiTheme="minorHAnsi" w:hAnsiTheme="minorHAnsi"/>
          <w:color w:val="FF0000"/>
          <w:sz w:val="26"/>
          <w:szCs w:val="26"/>
        </w:rPr>
        <w:t>Grade XI</w:t>
      </w:r>
      <w:r w:rsidRPr="00966EE6">
        <w:rPr>
          <w:rFonts w:asciiTheme="minorHAnsi" w:hAnsiTheme="minorHAnsi"/>
          <w:color w:val="FF0000"/>
          <w:sz w:val="26"/>
          <w:szCs w:val="26"/>
        </w:rPr>
        <w:t xml:space="preserve"> </w:t>
      </w:r>
      <w:r w:rsidRPr="00714EB6">
        <w:rPr>
          <w:rFonts w:asciiTheme="minorHAnsi" w:hAnsiTheme="minorHAnsi"/>
          <w:sz w:val="26"/>
          <w:szCs w:val="26"/>
        </w:rPr>
        <w:t xml:space="preserve">made us immensely proud by winning the </w:t>
      </w:r>
      <w:r w:rsidRPr="00966EE6">
        <w:rPr>
          <w:rStyle w:val="Strong"/>
          <w:rFonts w:asciiTheme="minorHAnsi" w:hAnsiTheme="minorHAnsi"/>
          <w:color w:val="FF0000"/>
          <w:sz w:val="26"/>
          <w:szCs w:val="26"/>
        </w:rPr>
        <w:t>Bronze Medal in the Shotput event</w:t>
      </w:r>
      <w:r w:rsidRPr="00714EB6">
        <w:rPr>
          <w:rFonts w:asciiTheme="minorHAnsi" w:hAnsiTheme="minorHAnsi"/>
          <w:sz w:val="26"/>
          <w:szCs w:val="26"/>
        </w:rPr>
        <w:t>. He was honored on stage and received a medal and certificate in recognition of his remarkable performance.</w:t>
      </w:r>
      <w:r w:rsidR="00505C34" w:rsidRPr="00714EB6">
        <w:rPr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page" w:tblpX="4358" w:tblpY="879"/>
        <w:tblW w:w="0" w:type="auto"/>
        <w:tblLook w:val="04A0" w:firstRow="1" w:lastRow="0" w:firstColumn="1" w:lastColumn="0" w:noHBand="0" w:noVBand="1"/>
      </w:tblPr>
      <w:tblGrid>
        <w:gridCol w:w="2605"/>
      </w:tblGrid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S.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Vetrimaran</w:t>
            </w:r>
            <w:proofErr w:type="spellEnd"/>
          </w:p>
        </w:tc>
      </w:tr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P.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Dharanya</w:t>
            </w:r>
            <w:proofErr w:type="spellEnd"/>
          </w:p>
        </w:tc>
      </w:tr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A.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Sulaiman</w:t>
            </w:r>
            <w:proofErr w:type="spellEnd"/>
          </w:p>
        </w:tc>
      </w:tr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N. Eric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Natraj</w:t>
            </w:r>
            <w:proofErr w:type="spellEnd"/>
          </w:p>
        </w:tc>
      </w:tr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V. Monish</w:t>
            </w:r>
          </w:p>
        </w:tc>
      </w:tr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N.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Yaazhini</w:t>
            </w:r>
            <w:proofErr w:type="spellEnd"/>
          </w:p>
        </w:tc>
      </w:tr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A. Mohammed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Afrith</w:t>
            </w:r>
            <w:proofErr w:type="spellEnd"/>
          </w:p>
        </w:tc>
      </w:tr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V.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Lakshaya</w:t>
            </w:r>
            <w:proofErr w:type="spellEnd"/>
          </w:p>
        </w:tc>
      </w:tr>
      <w:tr w:rsidR="00FA61E5" w:rsidRPr="00714EB6" w:rsidTr="000A7FC4">
        <w:trPr>
          <w:trHeight w:val="413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S.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Abhinaya</w:t>
            </w:r>
            <w:proofErr w:type="spellEnd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 Sri</w:t>
            </w:r>
          </w:p>
        </w:tc>
      </w:tr>
      <w:tr w:rsidR="00EF759A" w:rsidRPr="00714EB6" w:rsidTr="000A7FC4">
        <w:trPr>
          <w:trHeight w:val="413"/>
        </w:trPr>
        <w:tc>
          <w:tcPr>
            <w:tcW w:w="2605" w:type="dxa"/>
          </w:tcPr>
          <w:p w:rsidR="00EF759A" w:rsidRPr="00714EB6" w:rsidRDefault="00EF759A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S. </w:t>
            </w:r>
            <w:proofErr w:type="spellStart"/>
            <w:r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Harrish</w:t>
            </w:r>
            <w:proofErr w:type="spellEnd"/>
            <w:r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 Mohammed</w:t>
            </w:r>
          </w:p>
        </w:tc>
      </w:tr>
      <w:tr w:rsidR="00FA61E5" w:rsidRPr="00714EB6" w:rsidTr="000A7FC4">
        <w:trPr>
          <w:trHeight w:val="364"/>
        </w:trPr>
        <w:tc>
          <w:tcPr>
            <w:tcW w:w="2605" w:type="dxa"/>
          </w:tcPr>
          <w:p w:rsidR="00FA61E5" w:rsidRPr="00714EB6" w:rsidRDefault="00FA61E5" w:rsidP="00714EB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</w:pPr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 xml:space="preserve">P. </w:t>
            </w:r>
            <w:proofErr w:type="spellStart"/>
            <w:r w:rsidRPr="00714EB6">
              <w:rPr>
                <w:rFonts w:asciiTheme="minorHAnsi" w:hAnsiTheme="minorHAnsi"/>
                <w:color w:val="385623" w:themeColor="accent6" w:themeShade="80"/>
                <w:sz w:val="26"/>
                <w:szCs w:val="26"/>
              </w:rPr>
              <w:t>Holika</w:t>
            </w:r>
            <w:proofErr w:type="spellEnd"/>
          </w:p>
        </w:tc>
      </w:tr>
    </w:tbl>
    <w:p w:rsidR="00505C34" w:rsidRPr="00714EB6" w:rsidRDefault="00714EB6" w:rsidP="00714EB6">
      <w:pPr>
        <w:pStyle w:val="NormalWeb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14EB6">
        <w:rPr>
          <w:rFonts w:asciiTheme="minorHAnsi" w:hAnsiTheme="minorHAnsi"/>
          <w:noProof/>
          <w:sz w:val="26"/>
          <w:szCs w:val="26"/>
        </w:rPr>
        <w:pict>
          <v:shape id="_x0000_s1026" type="#_x0000_t75" style="position:absolute;left:0;text-align:left;margin-left:.7pt;margin-top:44.55pt;width:159.5pt;height:195.1pt;z-index:-251657216;mso-position-horizontal-relative:text;mso-position-vertical-relative:text;mso-width-relative:page;mso-height-relative:page" wrapcoords="-78 -69 -78 21806 21913 21806 21913 69 21757 -69 -78 -69" stroked="t" strokecolor="#2e74b5 [2404]">
            <v:imagedata r:id="rId8" o:title="4e694241-8e3a-4d61-8bcd-63d390060279" croptop="16642f"/>
            <v:shadow on="t"/>
            <w10:wrap type="through"/>
          </v:shape>
        </w:pict>
      </w:r>
      <w:r w:rsidR="00FA61E5" w:rsidRPr="00714EB6">
        <w:rPr>
          <w:rFonts w:asciiTheme="minorHAnsi" w:hAnsiTheme="minorHAnsi"/>
          <w:noProof/>
          <w:sz w:val="26"/>
          <w:szCs w:val="26"/>
        </w:rPr>
        <w:pict>
          <v:shape id="_x0000_s1028" type="#_x0000_t75" style="position:absolute;left:0;text-align:left;margin-left:311.7pt;margin-top:162.4pt;width:219.45pt;height:111.35pt;z-index:-251653120;mso-position-horizontal-relative:text;mso-position-vertical-relative:text;mso-width-relative:page;mso-height-relative:page" wrapcoords="-59 -132 -59 21600 21659 21600 21659 -132 -59 -132" stroked="t" strokecolor="#c45911 [2405]">
            <v:imagedata r:id="rId9" o:title="WhatsApp Image 2025-07-24 at 10.33.30 AM"/>
            <w10:wrap type="through"/>
          </v:shape>
        </w:pict>
      </w:r>
      <w:r w:rsidR="00505C34" w:rsidRPr="00714EB6">
        <w:rPr>
          <w:rFonts w:asciiTheme="minorHAnsi" w:hAnsiTheme="minorHAnsi"/>
          <w:sz w:val="26"/>
          <w:szCs w:val="26"/>
        </w:rPr>
        <w:t xml:space="preserve">Other participating </w:t>
      </w:r>
      <w:r w:rsidR="00505C34" w:rsidRPr="00966EE6">
        <w:rPr>
          <w:rFonts w:asciiTheme="minorHAnsi" w:hAnsiTheme="minorHAnsi"/>
          <w:color w:val="538135" w:themeColor="accent6" w:themeShade="BF"/>
          <w:sz w:val="26"/>
          <w:szCs w:val="26"/>
        </w:rPr>
        <w:t xml:space="preserve">students also received </w:t>
      </w:r>
      <w:r w:rsidR="00505C34" w:rsidRPr="00966EE6">
        <w:rPr>
          <w:rStyle w:val="Strong"/>
          <w:rFonts w:asciiTheme="minorHAnsi" w:hAnsiTheme="minorHAnsi"/>
          <w:color w:val="538135" w:themeColor="accent6" w:themeShade="BF"/>
          <w:sz w:val="26"/>
          <w:szCs w:val="26"/>
        </w:rPr>
        <w:t>participation certificates</w:t>
      </w:r>
      <w:r w:rsidR="00505C34" w:rsidRPr="00966EE6">
        <w:rPr>
          <w:rFonts w:asciiTheme="minorHAnsi" w:hAnsiTheme="minorHAnsi"/>
          <w:color w:val="538135" w:themeColor="accent6" w:themeShade="BF"/>
          <w:sz w:val="26"/>
          <w:szCs w:val="26"/>
        </w:rPr>
        <w:t xml:space="preserve"> </w:t>
      </w:r>
      <w:r w:rsidR="00505C34" w:rsidRPr="00714EB6">
        <w:rPr>
          <w:rFonts w:asciiTheme="minorHAnsi" w:hAnsiTheme="minorHAnsi"/>
          <w:sz w:val="26"/>
          <w:szCs w:val="26"/>
        </w:rPr>
        <w:t>in recognition of their efforts.</w:t>
      </w:r>
    </w:p>
    <w:p w:rsidR="00FE7263" w:rsidRPr="00714EB6" w:rsidRDefault="00FE7263" w:rsidP="00714EB6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</w:p>
    <w:p w:rsidR="00714EB6" w:rsidRPr="00714EB6" w:rsidRDefault="00714EB6" w:rsidP="00714EB6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</w:p>
    <w:p w:rsidR="00EF759A" w:rsidRDefault="00EF759A" w:rsidP="00714EB6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</w:p>
    <w:p w:rsidR="00505C34" w:rsidRPr="00714EB6" w:rsidRDefault="00505C34" w:rsidP="00714EB6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714EB6">
        <w:rPr>
          <w:rFonts w:asciiTheme="minorHAnsi" w:hAnsiTheme="minorHAnsi"/>
          <w:sz w:val="26"/>
          <w:szCs w:val="26"/>
        </w:rPr>
        <w:t xml:space="preserve">This </w:t>
      </w:r>
      <w:r w:rsidR="009C7C67" w:rsidRPr="00714EB6">
        <w:rPr>
          <w:rFonts w:asciiTheme="minorHAnsi" w:hAnsiTheme="minorHAnsi"/>
          <w:sz w:val="26"/>
          <w:szCs w:val="26"/>
        </w:rPr>
        <w:t>victory is a testament to his hard work, discipline, and the unwavering support of our physical education team. We congratulate</w:t>
      </w:r>
      <w:r w:rsidR="006728F2" w:rsidRPr="00714EB6">
        <w:rPr>
          <w:rFonts w:asciiTheme="minorHAnsi" w:hAnsiTheme="minorHAnsi"/>
          <w:sz w:val="26"/>
          <w:szCs w:val="26"/>
        </w:rPr>
        <w:t xml:space="preserve"> </w:t>
      </w:r>
      <w:r w:rsidR="006728F2" w:rsidRPr="00714EB6">
        <w:rPr>
          <w:rFonts w:asciiTheme="minorHAnsi" w:hAnsiTheme="minorHAnsi"/>
          <w:b/>
          <w:sz w:val="26"/>
          <w:szCs w:val="26"/>
        </w:rPr>
        <w:t>A</w:t>
      </w:r>
      <w:r w:rsidR="006728F2" w:rsidRPr="00714EB6">
        <w:rPr>
          <w:rFonts w:asciiTheme="minorHAnsi" w:hAnsiTheme="minorHAnsi"/>
          <w:sz w:val="26"/>
          <w:szCs w:val="26"/>
        </w:rPr>
        <w:t>.</w:t>
      </w:r>
      <w:r w:rsidR="009C7C67" w:rsidRPr="00714EB6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9C7C67" w:rsidRPr="00714EB6">
        <w:rPr>
          <w:rStyle w:val="Strong"/>
          <w:rFonts w:asciiTheme="minorHAnsi" w:hAnsiTheme="minorHAnsi"/>
          <w:sz w:val="26"/>
          <w:szCs w:val="26"/>
        </w:rPr>
        <w:t>Fayaz</w:t>
      </w:r>
      <w:proofErr w:type="spellEnd"/>
      <w:r w:rsidR="009C7C67" w:rsidRPr="00714EB6">
        <w:rPr>
          <w:rStyle w:val="Strong"/>
          <w:rFonts w:asciiTheme="minorHAnsi" w:hAnsiTheme="minorHAnsi"/>
          <w:sz w:val="26"/>
          <w:szCs w:val="26"/>
        </w:rPr>
        <w:t xml:space="preserve"> </w:t>
      </w:r>
      <w:proofErr w:type="spellStart"/>
      <w:r w:rsidR="009C7C67" w:rsidRPr="00714EB6">
        <w:rPr>
          <w:rStyle w:val="Strong"/>
          <w:rFonts w:asciiTheme="minorHAnsi" w:hAnsiTheme="minorHAnsi"/>
          <w:sz w:val="26"/>
          <w:szCs w:val="26"/>
        </w:rPr>
        <w:t>Ahamed</w:t>
      </w:r>
      <w:proofErr w:type="spellEnd"/>
      <w:r w:rsidR="009C7C67" w:rsidRPr="00714EB6">
        <w:rPr>
          <w:rFonts w:asciiTheme="minorHAnsi" w:hAnsiTheme="minorHAnsi"/>
          <w:sz w:val="26"/>
          <w:szCs w:val="26"/>
        </w:rPr>
        <w:t xml:space="preserve"> and all our student-athletes who represented the school with great spirit and dedication.</w:t>
      </w:r>
    </w:p>
    <w:p w:rsidR="00D505DE" w:rsidRPr="00714EB6" w:rsidRDefault="009C7C67" w:rsidP="00F23329">
      <w:pPr>
        <w:pStyle w:val="NormalWeb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714EB6">
        <w:rPr>
          <w:rFonts w:asciiTheme="minorHAnsi" w:hAnsiTheme="minorHAnsi"/>
          <w:sz w:val="26"/>
          <w:szCs w:val="26"/>
        </w:rPr>
        <w:t>Thank you, for your constant encouragement and support in nurturing our students to aim higher and excel in all spheres.</w:t>
      </w:r>
      <w:bookmarkStart w:id="0" w:name="_GoBack"/>
      <w:bookmarkEnd w:id="0"/>
    </w:p>
    <w:p w:rsidR="009C7C67" w:rsidRPr="00714EB6" w:rsidRDefault="009C7C67" w:rsidP="00714EB6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714EB6">
        <w:rPr>
          <w:rFonts w:asciiTheme="minorHAnsi" w:hAnsiTheme="minorHAnsi"/>
          <w:sz w:val="26"/>
          <w:szCs w:val="26"/>
        </w:rPr>
        <w:t>Warm regards,</w:t>
      </w:r>
    </w:p>
    <w:p w:rsidR="009340BD" w:rsidRPr="00714EB6" w:rsidRDefault="00FE7FF4" w:rsidP="00714EB6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6"/>
          <w:szCs w:val="26"/>
        </w:rPr>
      </w:pPr>
      <w:r w:rsidRPr="00714EB6">
        <w:rPr>
          <w:rFonts w:asciiTheme="minorHAnsi" w:hAnsiTheme="minorHAnsi"/>
          <w:sz w:val="26"/>
          <w:szCs w:val="26"/>
        </w:rPr>
        <w:t>Principal.</w:t>
      </w:r>
    </w:p>
    <w:sectPr w:rsidR="009340BD" w:rsidRPr="00714EB6" w:rsidSect="00F23329">
      <w:pgSz w:w="12240" w:h="15840"/>
      <w:pgMar w:top="180" w:right="63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C0E0"/>
      </v:shape>
    </w:pict>
  </w:numPicBullet>
  <w:abstractNum w:abstractNumId="0" w15:restartNumberingAfterBreak="0">
    <w:nsid w:val="17264AFD"/>
    <w:multiLevelType w:val="hybridMultilevel"/>
    <w:tmpl w:val="34CCCE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BD"/>
    <w:rsid w:val="000A7FC4"/>
    <w:rsid w:val="000E5E61"/>
    <w:rsid w:val="00113A5C"/>
    <w:rsid w:val="001B25BE"/>
    <w:rsid w:val="001D54C3"/>
    <w:rsid w:val="00505C34"/>
    <w:rsid w:val="0051669C"/>
    <w:rsid w:val="00616A6D"/>
    <w:rsid w:val="006728F2"/>
    <w:rsid w:val="00714EB6"/>
    <w:rsid w:val="009340BD"/>
    <w:rsid w:val="00966EE6"/>
    <w:rsid w:val="009B1587"/>
    <w:rsid w:val="009C7C67"/>
    <w:rsid w:val="009F2547"/>
    <w:rsid w:val="00CD22BE"/>
    <w:rsid w:val="00D505DE"/>
    <w:rsid w:val="00EF759A"/>
    <w:rsid w:val="00F23329"/>
    <w:rsid w:val="00FA61E5"/>
    <w:rsid w:val="00FE7263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2405]"/>
    </o:shapedefaults>
    <o:shapelayout v:ext="edit">
      <o:idmap v:ext="edit" data="1"/>
    </o:shapelayout>
  </w:shapeDefaults>
  <w:decimalSymbol w:val="."/>
  <w:listSeparator w:val=","/>
  <w14:docId w14:val="583EA081"/>
  <w15:chartTrackingRefBased/>
  <w15:docId w15:val="{7849140E-328D-48AB-8C74-E0A99E46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7C67"/>
    <w:rPr>
      <w:b/>
      <w:bCs/>
    </w:rPr>
  </w:style>
  <w:style w:type="table" w:styleId="TableGrid">
    <w:name w:val="Table Grid"/>
    <w:basedOn w:val="TableNormal"/>
    <w:uiPriority w:val="39"/>
    <w:rsid w:val="00FA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4FA9-557C-4C4C-8CE9-F62C1904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Suvedha</dc:creator>
  <cp:keywords/>
  <dc:description/>
  <cp:lastModifiedBy>Suvedha</cp:lastModifiedBy>
  <cp:revision>22</cp:revision>
  <dcterms:created xsi:type="dcterms:W3CDTF">2025-07-24T04:44:00Z</dcterms:created>
  <dcterms:modified xsi:type="dcterms:W3CDTF">2025-07-24T12:38:00Z</dcterms:modified>
</cp:coreProperties>
</file>